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Pr="009B09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1</w:t>
      </w: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SPW.272.48.2015</w:t>
      </w:r>
    </w:p>
    <w:p w:rsidR="009B0938" w:rsidRPr="009B0938" w:rsidRDefault="009B0938" w:rsidP="009B093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</w:t>
      </w:r>
    </w:p>
    <w:p w:rsidR="009B0938" w:rsidRPr="009B0938" w:rsidRDefault="009B0938" w:rsidP="009B0938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Zamawiający:</w:t>
      </w:r>
    </w:p>
    <w:p w:rsidR="009B0938" w:rsidRPr="009B0938" w:rsidRDefault="009B0938" w:rsidP="009B0938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suppressAutoHyphens/>
        <w:spacing w:after="0" w:line="36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Powiat Wołomiński</w:t>
      </w:r>
    </w:p>
    <w:p w:rsidR="009B0938" w:rsidRPr="009B0938" w:rsidRDefault="009B0938" w:rsidP="009B0938">
      <w:pPr>
        <w:suppressAutoHyphens/>
        <w:spacing w:after="0" w:line="36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ul. Prądzyńskiego 3</w:t>
      </w:r>
    </w:p>
    <w:p w:rsidR="009B0938" w:rsidRPr="009B0938" w:rsidRDefault="009B0938" w:rsidP="009B0938">
      <w:pPr>
        <w:suppressAutoHyphens/>
        <w:spacing w:after="0" w:line="36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05-200 Wołomin</w:t>
      </w:r>
    </w:p>
    <w:p w:rsidR="009B0938" w:rsidRPr="009B0938" w:rsidRDefault="009B0938" w:rsidP="009B09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Nawiązując do zaproszenia do wzięcia udziału w postępowaniu o zamówienie publiczne prowadzonym w trybie przetargu nieograniczonego na </w:t>
      </w: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udzielenie i obsługę kredytu długoterminowego w kwocie 4.000.000 PLN przeznaczonego na:</w:t>
      </w:r>
    </w:p>
    <w:p w:rsidR="009B0938" w:rsidRPr="009B0938" w:rsidRDefault="009B0938" w:rsidP="009B0938">
      <w:pPr>
        <w:suppressAutoHyphens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i/>
          <w:color w:val="000000"/>
          <w:lang w:eastAsia="pl-PL"/>
        </w:rPr>
        <w:t>1.sfinansowanie planowanego deficytu budżetu w kwocie 783 332 PLN</w:t>
      </w:r>
    </w:p>
    <w:p w:rsidR="009B0938" w:rsidRPr="009B0938" w:rsidRDefault="009B0938" w:rsidP="009B09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i/>
          <w:color w:val="000000"/>
          <w:lang w:eastAsia="pl-PL"/>
        </w:rPr>
        <w:t>2.spłatę wcześniej zaciągniętych zobowiązań z tytułu zaciągniętych pożyczek i kredytów w kwocie 3 216 668 PLN</w:t>
      </w:r>
    </w:p>
    <w:p w:rsidR="009B0938" w:rsidRPr="009B0938" w:rsidRDefault="009B0938" w:rsidP="009B093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Cs/>
          <w:color w:val="000000"/>
          <w:lang w:eastAsia="ar-SA"/>
        </w:rPr>
        <w:t>My niżej podpisani: ......................................................................................................................</w:t>
      </w:r>
    </w:p>
    <w:p w:rsidR="009B0938" w:rsidRPr="009B0938" w:rsidRDefault="009B0938" w:rsidP="009B093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 działający w imieniu i na rzecz</w:t>
      </w: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B0938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B0938" w:rsidRPr="009B0938" w:rsidRDefault="009B0938" w:rsidP="009B093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B0938" w:rsidRPr="009B0938" w:rsidRDefault="009B0938" w:rsidP="009B093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B0938" w:rsidRPr="009B0938" w:rsidRDefault="009B0938" w:rsidP="009B093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B0938" w:rsidRPr="009B0938" w:rsidRDefault="009B0938" w:rsidP="009B09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9B093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(należy podać pełną nazwę Wykonawcy i adres)</w:t>
      </w:r>
    </w:p>
    <w:p w:rsidR="009B0938" w:rsidRPr="009B0938" w:rsidRDefault="009B0938" w:rsidP="009B09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B0938" w:rsidRPr="009B0938" w:rsidRDefault="009B0938" w:rsidP="009B09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Cs/>
          <w:color w:val="000000"/>
          <w:lang w:eastAsia="pl-PL"/>
        </w:rPr>
        <w:t>tel.: …………….. fax: ……………………. e-mail: ………………………………………</w:t>
      </w:r>
    </w:p>
    <w:p w:rsidR="009B0938" w:rsidRPr="009B0938" w:rsidRDefault="009B0938" w:rsidP="009B09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B0938" w:rsidRPr="009B0938" w:rsidRDefault="009B0938" w:rsidP="009B0938">
      <w:pPr>
        <w:numPr>
          <w:ilvl w:val="1"/>
          <w:numId w:val="2"/>
        </w:numPr>
        <w:tabs>
          <w:tab w:val="num" w:pos="426"/>
        </w:tabs>
        <w:suppressAutoHyphens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1.1. </w:t>
      </w: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Oferujemy realizację powyższego przedmiotu zamówienia, zgodnie z zapisami SIWZ, za cenę brutto: ......................................................................................................................................</w:t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 PLN</w:t>
      </w:r>
    </w:p>
    <w:p w:rsidR="009B0938" w:rsidRPr="009B0938" w:rsidRDefault="009B0938" w:rsidP="009B093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słownie</w:t>
      </w: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...................................................………………………………………………………………….</w:t>
      </w:r>
    </w:p>
    <w:p w:rsidR="009B0938" w:rsidRPr="009B0938" w:rsidRDefault="009B0938" w:rsidP="009B093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w tym marża banku ...........................PLN oraz prowizja bankowa ………….. PLN, zgodnie z formularzem cenowym stanowiącym integralną część oferty.</w:t>
      </w:r>
    </w:p>
    <w:p w:rsidR="009B0938" w:rsidRPr="009B0938" w:rsidRDefault="009B0938" w:rsidP="009B093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ar-SA"/>
        </w:rPr>
        <w:t>1.2. Czas uruchomienia kredytu od dnia przekazania dyspozycji wynosi do: ……. dni roboczych</w:t>
      </w:r>
    </w:p>
    <w:p w:rsidR="009B0938" w:rsidRPr="009B0938" w:rsidRDefault="009B0938" w:rsidP="009B0938">
      <w:pPr>
        <w:tabs>
          <w:tab w:val="left" w:pos="6946"/>
        </w:tabs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(maksymalnie 5 dni)</w:t>
      </w:r>
    </w:p>
    <w:p w:rsidR="009B0938" w:rsidRPr="009B0938" w:rsidRDefault="009B0938" w:rsidP="009B093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Oświadczamy, że wykonamy zamówienie w terminie określonym z SIWZ.</w:t>
      </w:r>
    </w:p>
    <w:p w:rsidR="009B0938" w:rsidRPr="009B0938" w:rsidRDefault="009B0938" w:rsidP="009B0938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9B0938" w:rsidRPr="009B0938" w:rsidRDefault="009B0938" w:rsidP="009B0938">
      <w:pPr>
        <w:numPr>
          <w:ilvl w:val="0"/>
          <w:numId w:val="2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Oświadczamy, że zapoznaliśmy się z postanowieniami umowy, która stanowi załącznik do specyfikacji. Zobowiązujemy się w przypadku wyboru naszej oferty do zawarcia </w:t>
      </w: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umowy na określonych w niej warunkach, w miejscu i terminie wyznaczonym przez Zamawiającego. </w:t>
      </w:r>
    </w:p>
    <w:p w:rsidR="009B0938" w:rsidRPr="009B0938" w:rsidRDefault="009B0938" w:rsidP="009B0938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Uważamy się za związanych niniejszą ofertą na czas wskazany w specyfikacji, czyli przez okres 30 dni od upływu terminu składania ofert.</w:t>
      </w:r>
    </w:p>
    <w:p w:rsidR="009B0938" w:rsidRPr="009B0938" w:rsidRDefault="009B0938" w:rsidP="009B0938">
      <w:pPr>
        <w:numPr>
          <w:ilvl w:val="0"/>
          <w:numId w:val="2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ab/>
        <w:t>.</w:t>
      </w:r>
    </w:p>
    <w:p w:rsidR="009B0938" w:rsidRPr="009B0938" w:rsidRDefault="009B0938" w:rsidP="009B0938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Załącznikami do niniejszej oferty, stanowiącymi jej integralną część są: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.................., dn. ......................................</w:t>
      </w: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0938" w:rsidRPr="009B0938" w:rsidRDefault="009B0938" w:rsidP="009B0938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9B093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.....................................................</w:t>
      </w:r>
    </w:p>
    <w:p w:rsidR="009B0938" w:rsidRPr="009B0938" w:rsidRDefault="009B0938" w:rsidP="009B0938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9B093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(podpis i pieczątka wykonawcy)</w:t>
      </w: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  <w:lang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oferenta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</w:t>
      </w:r>
    </w:p>
    <w:p w:rsidR="009B0938" w:rsidRPr="009B0938" w:rsidRDefault="009B0938" w:rsidP="009B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SPW.272.48.2015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38" w:rsidRPr="009B0938" w:rsidRDefault="009B0938" w:rsidP="009B093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B0938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color w:val="000000"/>
          <w:lang w:eastAsia="ar-SA"/>
        </w:rPr>
        <w:t>Nawiązując  do ogłoszenia do wzięcia udziału w zamówieniu publicznym w trybie przetargu nieograniczonego na</w:t>
      </w:r>
      <w:r w:rsidRPr="009B09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: </w:t>
      </w: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ar-SA"/>
        </w:rPr>
        <w:t>udzielenie i obsługę kredytu długoterminowego w kwocie 4.000.000 PLN przeznaczonego na:</w:t>
      </w:r>
    </w:p>
    <w:p w:rsidR="009B0938" w:rsidRPr="009B0938" w:rsidRDefault="009B0938" w:rsidP="009B093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sfinansowanie planowanego deficytu budżetu w kwocie 783 332 PLN</w:t>
      </w:r>
    </w:p>
    <w:p w:rsidR="009B0938" w:rsidRPr="009B0938" w:rsidRDefault="009B0938" w:rsidP="009B093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spłatę wcześniej zaciągniętych zobowiązań z tytułu pożyczek i kredytów w kwocie                3 216 668 PLN</w:t>
      </w: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B0938">
        <w:rPr>
          <w:rFonts w:ascii="Times New Roman" w:eastAsia="Times New Roman" w:hAnsi="Times New Roman" w:cs="Times New Roman"/>
          <w:szCs w:val="24"/>
          <w:lang w:eastAsia="pl-PL"/>
        </w:rPr>
        <w:t>Oświadczam, że firma nie podlega wykluczeniu na podst.</w:t>
      </w:r>
      <w:r w:rsidRPr="009B0938">
        <w:rPr>
          <w:rFonts w:ascii="Times New Roman" w:eastAsia="SimSun" w:hAnsi="Times New Roman" w:cs="Times New Roman"/>
          <w:color w:val="000000"/>
          <w:szCs w:val="24"/>
          <w:highlight w:val="white"/>
          <w:lang w:eastAsia="pl-PL"/>
        </w:rPr>
        <w:t xml:space="preserve"> art. 24 ust. 1 i 2 Prawa Zamówień Publicznych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(podpis osoby upoważnionej do 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składania oświadczeń woli w imieniu oferenta)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SPW.272.48.2015                                                                                                       Załącznik Nr 3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data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nazwa oferenta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adres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u w:val="single"/>
          <w:lang w:eastAsia="pl-PL"/>
        </w:rPr>
      </w:pPr>
      <w:r w:rsidRPr="009B0938">
        <w:rPr>
          <w:rFonts w:ascii="Times New Roman" w:eastAsia="SimSun" w:hAnsi="Times New Roman" w:cs="Times New Roman"/>
          <w:b/>
          <w:color w:val="000000"/>
          <w:u w:val="single"/>
          <w:lang w:eastAsia="pl-PL"/>
        </w:rPr>
        <w:t>Oświadczenie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9B0938" w:rsidRPr="009B0938" w:rsidRDefault="009B0938" w:rsidP="009B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  <w:r w:rsidRPr="009B0938">
        <w:rPr>
          <w:rFonts w:ascii="Times New Roman" w:eastAsia="Times New Roman" w:hAnsi="Times New Roman" w:cs="Times New Roman"/>
          <w:color w:val="000000"/>
          <w:lang w:val="x-none" w:eastAsia="x-none"/>
        </w:rPr>
        <w:t>Nawiązując  do ogłoszenia o przetargu nieograniczonym na</w:t>
      </w:r>
      <w:r w:rsidRPr="009B0938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:</w:t>
      </w: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ar-SA"/>
        </w:rPr>
        <w:t>udzielenie i obsługę kredytu długoterminowego w kwocie 4.000.000 PLN przeznaczonego na:</w:t>
      </w:r>
    </w:p>
    <w:p w:rsidR="009B0938" w:rsidRPr="009B0938" w:rsidRDefault="009B0938" w:rsidP="009B09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sfinansowanie planowanego deficytu budżetu w kwocie 783 332 PLN</w:t>
      </w:r>
    </w:p>
    <w:p w:rsidR="009B0938" w:rsidRPr="009B0938" w:rsidRDefault="009B0938" w:rsidP="009B09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spłatę wcześniej zaciągniętych zobowiązań z tytułu zaciągniętych pożyczek i kredytów w kwocie 3 216 668 PLN</w:t>
      </w:r>
    </w:p>
    <w:p w:rsidR="009B0938" w:rsidRPr="009B0938" w:rsidRDefault="009B0938" w:rsidP="009B093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Oświadczam, że nasza firma spełnia następujące warunki:</w:t>
      </w:r>
    </w:p>
    <w:p w:rsidR="009B0938" w:rsidRPr="009B0938" w:rsidRDefault="009B0938" w:rsidP="009B09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posiadają uprawnienia do wykonywania określonej działalności lub czynności, jeżeli przepisy prawa nakładają obowiązek ich posiadania,</w:t>
      </w:r>
    </w:p>
    <w:p w:rsidR="009B0938" w:rsidRPr="009B0938" w:rsidRDefault="009B0938" w:rsidP="009B09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posiadają wiedzę i doświadczenie,</w:t>
      </w:r>
    </w:p>
    <w:p w:rsidR="009B0938" w:rsidRPr="009B0938" w:rsidRDefault="009B0938" w:rsidP="009B09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dysponują odpowiednim potencjałem technicznym oraz osobami zdolnymi do wykonania zamówienia,</w:t>
      </w:r>
    </w:p>
    <w:p w:rsidR="009B0938" w:rsidRPr="009B0938" w:rsidRDefault="009B0938" w:rsidP="009B09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znajdują się w sytuacji ekonomicznej i finansowej umożliwiającej wykonania zamówienia.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(podpis osoby upoważnionej do 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składania oświadczeń woli w imieniu oferenta)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SPW.272.48.2015 </w:t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      Załącznik nr 4</w:t>
      </w: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  <w:t>OŚWIADCZENIE</w:t>
      </w:r>
    </w:p>
    <w:p w:rsidR="009B0938" w:rsidRPr="009B0938" w:rsidRDefault="009B0938" w:rsidP="009B0938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  <w:t>o przynależności Wykonawcy do grupy kapitałowej</w:t>
      </w:r>
    </w:p>
    <w:p w:rsidR="009B0938" w:rsidRPr="009B0938" w:rsidRDefault="009B0938" w:rsidP="009B0938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</w:t>
      </w: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sz w:val="20"/>
          <w:szCs w:val="20"/>
          <w:lang w:val="x-none" w:eastAsia="x-none"/>
        </w:rPr>
        <w:t>(Nazwa i adres Wykonawcy)</w:t>
      </w: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</w:t>
      </w: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 xml:space="preserve">składając ofertę </w:t>
      </w:r>
      <w:r w:rsidRPr="009B0938">
        <w:rPr>
          <w:rFonts w:ascii="Times New Roman" w:eastAsia="Times New Roman" w:hAnsi="Times New Roman" w:cs="Times New Roman"/>
          <w:color w:val="000000"/>
          <w:lang w:val="x-none" w:eastAsia="x-none"/>
        </w:rPr>
        <w:t>w trybie przetargu nieograniczonego na:</w:t>
      </w:r>
    </w:p>
    <w:p w:rsidR="009B0938" w:rsidRPr="009B0938" w:rsidRDefault="009B0938" w:rsidP="009B093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ar-SA"/>
        </w:rPr>
        <w:t>udzielenie i obsługę kredytu długoterminowego w kwocie 4.000.000 PLN przeznaczonego na:</w:t>
      </w:r>
    </w:p>
    <w:p w:rsidR="009B0938" w:rsidRPr="009B0938" w:rsidRDefault="009B0938" w:rsidP="009B09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sfinansowanie planowanego deficytu budżetu w kwocie 783 332 PLN</w:t>
      </w:r>
    </w:p>
    <w:p w:rsidR="009B0938" w:rsidRPr="009B0938" w:rsidRDefault="009B0938" w:rsidP="009B09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b/>
          <w:color w:val="000000"/>
          <w:lang w:eastAsia="pl-PL"/>
        </w:rPr>
        <w:t>spłatę wcześniej zaciągniętych zobowiązań z tytułu zaciągniętych pożyczek i kredytów w kwocie 3 216 668 PLN</w:t>
      </w:r>
    </w:p>
    <w:p w:rsidR="009B0938" w:rsidRPr="009B0938" w:rsidRDefault="009B0938" w:rsidP="009B093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x-none"/>
        </w:rPr>
      </w:pPr>
    </w:p>
    <w:p w:rsidR="009B0938" w:rsidRPr="009B0938" w:rsidRDefault="009B0938" w:rsidP="009B0938">
      <w:pPr>
        <w:spacing w:after="0" w:line="360" w:lineRule="auto"/>
        <w:rPr>
          <w:rFonts w:ascii="Times New Roman" w:eastAsia="MS Mincho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>oświadczam(y), że:</w:t>
      </w:r>
    </w:p>
    <w:p w:rsidR="009B0938" w:rsidRPr="009B0938" w:rsidRDefault="009B0938" w:rsidP="009B0938">
      <w:pPr>
        <w:numPr>
          <w:ilvl w:val="0"/>
          <w:numId w:val="6"/>
        </w:numPr>
        <w:spacing w:after="0" w:line="360" w:lineRule="auto"/>
        <w:rPr>
          <w:rFonts w:ascii="Times New Roman" w:eastAsia="MS Mincho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>Nie należymy do grupy kapitałowej</w:t>
      </w:r>
      <w:r w:rsidRPr="009B0938"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  <w:t>*</w:t>
      </w:r>
    </w:p>
    <w:p w:rsidR="009B0938" w:rsidRPr="009B0938" w:rsidRDefault="009B0938" w:rsidP="009B0938">
      <w:pPr>
        <w:numPr>
          <w:ilvl w:val="0"/>
          <w:numId w:val="6"/>
        </w:numPr>
        <w:spacing w:after="0" w:line="360" w:lineRule="auto"/>
        <w:rPr>
          <w:rFonts w:ascii="Times New Roman" w:eastAsia="MS Mincho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 xml:space="preserve">Należymy do grupy kapitałowej </w:t>
      </w:r>
      <w:r w:rsidRPr="009B0938"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  <w:t>*</w:t>
      </w:r>
    </w:p>
    <w:p w:rsidR="009B0938" w:rsidRPr="009B0938" w:rsidRDefault="009B0938" w:rsidP="009B0938">
      <w:pPr>
        <w:spacing w:after="0" w:line="360" w:lineRule="auto"/>
        <w:ind w:left="708"/>
        <w:rPr>
          <w:rFonts w:ascii="Times New Roman" w:eastAsia="MS Mincho" w:hAnsi="Times New Roman" w:cs="Times New Roman"/>
          <w:color w:val="000000"/>
          <w:lang w:val="x-none" w:eastAsia="x-none"/>
        </w:rPr>
      </w:pPr>
      <w:r w:rsidRPr="009B0938">
        <w:rPr>
          <w:rFonts w:ascii="Times New Roman" w:eastAsia="MS Mincho" w:hAnsi="Times New Roman" w:cs="Times New Roman"/>
          <w:color w:val="000000"/>
          <w:lang w:val="x-none" w:eastAsia="x-none"/>
        </w:rPr>
        <w:t>(należy złożyć listę podmiotów należących do tej samej grupy kapitałowej, o której mowa w art. 24 ust. 2 pkt 5).</w:t>
      </w:r>
    </w:p>
    <w:p w:rsidR="009B0938" w:rsidRPr="009B0938" w:rsidRDefault="009B0938" w:rsidP="009B0938">
      <w:pPr>
        <w:spacing w:after="0" w:line="240" w:lineRule="auto"/>
        <w:rPr>
          <w:rFonts w:ascii="Times New Roman" w:eastAsia="MS Mincho" w:hAnsi="Times New Roman" w:cs="Times New Roman"/>
          <w:color w:val="000000"/>
          <w:lang w:val="x-none" w:eastAsia="x-none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.................................................. dnia .......................................  roku</w:t>
      </w: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</w:t>
      </w: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(pieczęć i podpis osoby uprawnionej do</w:t>
      </w: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938">
        <w:rPr>
          <w:rFonts w:ascii="Times New Roman" w:eastAsia="Times New Roman" w:hAnsi="Times New Roman" w:cs="Times New Roman"/>
          <w:color w:val="000000"/>
          <w:lang w:eastAsia="pl-PL"/>
        </w:rPr>
        <w:t>składania oświadczeń woli w imieniu wykonawcy)</w:t>
      </w: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B0938" w:rsidRPr="009B0938" w:rsidRDefault="009B0938" w:rsidP="009B0938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830A2" w:rsidRDefault="002830A2">
      <w:bookmarkStart w:id="0" w:name="_GoBack"/>
      <w:bookmarkEnd w:id="0"/>
    </w:p>
    <w:sectPr w:rsidR="0028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79F5"/>
    <w:multiLevelType w:val="hybridMultilevel"/>
    <w:tmpl w:val="AA3C70F0"/>
    <w:lvl w:ilvl="0" w:tplc="66BA5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6240A"/>
    <w:multiLevelType w:val="hybridMultilevel"/>
    <w:tmpl w:val="857437E6"/>
    <w:lvl w:ilvl="0" w:tplc="66BA5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38"/>
    <w:rsid w:val="002830A2"/>
    <w:rsid w:val="009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2015-07-01T07:10:00Z</dcterms:created>
  <dcterms:modified xsi:type="dcterms:W3CDTF">2015-07-01T07:10:00Z</dcterms:modified>
</cp:coreProperties>
</file>